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21" w:rsidRPr="00A54370" w:rsidRDefault="00377221" w:rsidP="00A543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4370">
        <w:rPr>
          <w:rFonts w:ascii="Times New Roman" w:hAnsi="Times New Roman" w:cs="Times New Roman"/>
          <w:sz w:val="24"/>
          <w:szCs w:val="24"/>
        </w:rPr>
        <w:t>Running head: FRAMEWORK FOR INORMATION TECHNOLOGY IN PRACTICE</w:t>
      </w:r>
    </w:p>
    <w:p w:rsidR="00377221" w:rsidRPr="00A54370" w:rsidRDefault="00377221" w:rsidP="00A543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7221" w:rsidRPr="00A54370" w:rsidRDefault="00377221" w:rsidP="00A543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7221" w:rsidRPr="00A54370" w:rsidRDefault="00377221" w:rsidP="00A543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7221" w:rsidRPr="00A54370" w:rsidRDefault="00377221" w:rsidP="00A543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7221" w:rsidRPr="00A54370" w:rsidRDefault="00377221" w:rsidP="00A543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7221" w:rsidRPr="00A54370" w:rsidRDefault="00377221" w:rsidP="00A5437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4370">
        <w:rPr>
          <w:rFonts w:ascii="Times New Roman" w:hAnsi="Times New Roman" w:cs="Times New Roman"/>
          <w:sz w:val="24"/>
          <w:szCs w:val="24"/>
        </w:rPr>
        <w:t>A Conceptual Framework for Information Technology in Social Work Practice</w:t>
      </w:r>
    </w:p>
    <w:p w:rsidR="00FC63C5" w:rsidRPr="00A54370" w:rsidRDefault="00FC63C5" w:rsidP="00A54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370" w:rsidRDefault="00A54370" w:rsidP="00A54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370" w:rsidRDefault="00A54370" w:rsidP="00A54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370" w:rsidRDefault="00A54370" w:rsidP="00A54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370" w:rsidRPr="00A54370" w:rsidRDefault="00A54370" w:rsidP="00A54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4370">
        <w:rPr>
          <w:rFonts w:ascii="Times New Roman" w:hAnsi="Times New Roman" w:cs="Times New Roman"/>
          <w:sz w:val="24"/>
          <w:szCs w:val="24"/>
        </w:rPr>
        <w:t>Dale Fitch, PhD, MSSW</w:t>
      </w:r>
    </w:p>
    <w:p w:rsidR="00A54370" w:rsidRPr="00A54370" w:rsidRDefault="00A54370" w:rsidP="00A54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370">
        <w:rPr>
          <w:rFonts w:ascii="Times New Roman" w:hAnsi="Times New Roman" w:cs="Times New Roman"/>
          <w:sz w:val="24"/>
          <w:szCs w:val="24"/>
        </w:rPr>
        <w:t xml:space="preserve">Assistant Professor </w:t>
      </w:r>
    </w:p>
    <w:p w:rsidR="00A54370" w:rsidRPr="00A54370" w:rsidRDefault="00A54370" w:rsidP="00A54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370">
        <w:rPr>
          <w:rFonts w:ascii="Times New Roman" w:hAnsi="Times New Roman" w:cs="Times New Roman"/>
          <w:sz w:val="24"/>
          <w:szCs w:val="24"/>
        </w:rPr>
        <w:t>School of Social Work</w:t>
      </w:r>
    </w:p>
    <w:p w:rsidR="00A54370" w:rsidRPr="00A54370" w:rsidRDefault="00A54370" w:rsidP="00A54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370">
        <w:rPr>
          <w:rFonts w:ascii="Times New Roman" w:hAnsi="Times New Roman" w:cs="Times New Roman"/>
          <w:sz w:val="24"/>
          <w:szCs w:val="24"/>
        </w:rPr>
        <w:t>University of Missouri</w:t>
      </w:r>
    </w:p>
    <w:p w:rsidR="00A54370" w:rsidRPr="00A54370" w:rsidRDefault="00A54370" w:rsidP="00A54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370">
        <w:rPr>
          <w:rFonts w:ascii="Times New Roman" w:hAnsi="Times New Roman" w:cs="Times New Roman"/>
          <w:sz w:val="24"/>
          <w:szCs w:val="24"/>
        </w:rPr>
        <w:t>703 Clark Hall</w:t>
      </w:r>
    </w:p>
    <w:p w:rsidR="00A54370" w:rsidRPr="00A54370" w:rsidRDefault="00A54370" w:rsidP="00A54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370">
        <w:rPr>
          <w:rFonts w:ascii="Times New Roman" w:hAnsi="Times New Roman" w:cs="Times New Roman"/>
          <w:sz w:val="24"/>
          <w:szCs w:val="24"/>
        </w:rPr>
        <w:t>Columbia, MO 65211-4470</w:t>
      </w:r>
    </w:p>
    <w:p w:rsidR="00A54370" w:rsidRPr="00A54370" w:rsidRDefault="00A54370" w:rsidP="00A54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370" w:rsidRPr="00A54370" w:rsidRDefault="00A54370" w:rsidP="00A54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370">
        <w:rPr>
          <w:rFonts w:ascii="Times New Roman" w:hAnsi="Times New Roman" w:cs="Times New Roman"/>
          <w:sz w:val="24"/>
          <w:szCs w:val="24"/>
        </w:rPr>
        <w:t>fitchd@missouri.edu</w:t>
      </w:r>
    </w:p>
    <w:p w:rsidR="00A54370" w:rsidRPr="00A54370" w:rsidRDefault="00A54370" w:rsidP="00A54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370" w:rsidRPr="00A54370" w:rsidRDefault="00A54370" w:rsidP="00A54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370">
        <w:rPr>
          <w:rFonts w:ascii="Times New Roman" w:hAnsi="Times New Roman" w:cs="Times New Roman"/>
          <w:sz w:val="24"/>
          <w:szCs w:val="24"/>
        </w:rPr>
        <w:t>(573) 884-7405</w:t>
      </w:r>
    </w:p>
    <w:sectPr w:rsidR="00A54370" w:rsidRPr="00A5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21"/>
    <w:rsid w:val="00377221"/>
    <w:rsid w:val="00A54370"/>
    <w:rsid w:val="00A82916"/>
    <w:rsid w:val="00FC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11F38-597B-404B-B17B-BF059A9B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221"/>
    <w:pPr>
      <w:spacing w:after="200" w:line="276" w:lineRule="auto"/>
    </w:pPr>
    <w:rPr>
      <w:rFonts w:ascii="Avenir Book" w:hAnsi="Avenir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</dc:creator>
  <cp:keywords/>
  <dc:description/>
  <cp:lastModifiedBy>Dale</cp:lastModifiedBy>
  <cp:revision>3</cp:revision>
  <dcterms:created xsi:type="dcterms:W3CDTF">2014-11-25T20:36:00Z</dcterms:created>
  <dcterms:modified xsi:type="dcterms:W3CDTF">2014-11-25T20:58:00Z</dcterms:modified>
</cp:coreProperties>
</file>